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卫职技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410B42CA" w:rsidR="00252F7A" w:rsidRDefault="00586D7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86D7D">
              <w:rPr>
                <w:rFonts w:ascii="宋体" w:hAnsi="宋体" w:hint="eastAsia"/>
                <w:sz w:val="28"/>
                <w:szCs w:val="28"/>
              </w:rPr>
              <w:t>秦皇岛启亚机械设备有限公司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2A6BDE20" w:rsidR="00252F7A" w:rsidRDefault="00586D7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86D7D">
              <w:rPr>
                <w:rFonts w:ascii="宋体" w:hAnsi="宋体" w:hint="eastAsia"/>
                <w:sz w:val="28"/>
                <w:szCs w:val="28"/>
              </w:rPr>
              <w:t>秦皇岛启亚机械设备有限公司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42CBF50C" w:rsidR="00252F7A" w:rsidRDefault="00586D7D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86D7D">
              <w:rPr>
                <w:rFonts w:ascii="宋体" w:hAnsi="宋体" w:hint="eastAsia"/>
                <w:sz w:val="28"/>
                <w:szCs w:val="28"/>
              </w:rPr>
              <w:t>秦皇岛市</w:t>
            </w:r>
            <w:proofErr w:type="gramStart"/>
            <w:r w:rsidRPr="00586D7D">
              <w:rPr>
                <w:rFonts w:ascii="宋体" w:hAnsi="宋体" w:hint="eastAsia"/>
                <w:sz w:val="28"/>
                <w:szCs w:val="28"/>
              </w:rPr>
              <w:t>海港区杜庄</w:t>
            </w:r>
            <w:proofErr w:type="gramEnd"/>
            <w:r w:rsidRPr="00586D7D">
              <w:rPr>
                <w:rFonts w:ascii="宋体" w:hAnsi="宋体" w:hint="eastAsia"/>
                <w:sz w:val="28"/>
                <w:szCs w:val="28"/>
              </w:rPr>
              <w:t>蒋家洼村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586D7D">
              <w:rPr>
                <w:rFonts w:ascii="宋体" w:hAnsi="宋体" w:hint="eastAsia"/>
                <w:sz w:val="28"/>
                <w:szCs w:val="28"/>
              </w:rPr>
              <w:t>李鹏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86D7D">
              <w:rPr>
                <w:rFonts w:ascii="宋体" w:hAnsi="宋体"/>
                <w:sz w:val="28"/>
                <w:szCs w:val="28"/>
              </w:rPr>
              <w:t>18903348018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775D4525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586D7D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6F090A6F" w:rsidR="00252F7A" w:rsidRDefault="00586D7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40B037B0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2D2739">
              <w:rPr>
                <w:rFonts w:ascii="宋体" w:hAnsi="宋体"/>
                <w:sz w:val="28"/>
                <w:szCs w:val="28"/>
              </w:rPr>
              <w:t>2</w:t>
            </w:r>
            <w:r w:rsidR="00586D7D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2B06FD21" w:rsidR="00252F7A" w:rsidRDefault="00586D7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王国华、李伟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4D772D1E" w:rsidR="00252F7A" w:rsidRDefault="00586D7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44F1FFDA" w:rsidR="00252F7A" w:rsidRDefault="00586D7D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86D7D">
              <w:rPr>
                <w:rFonts w:ascii="宋体" w:hAnsi="宋体" w:hint="eastAsia"/>
                <w:sz w:val="28"/>
                <w:szCs w:val="28"/>
              </w:rPr>
              <w:t>李鹏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26FA4A15" w:rsidR="00252F7A" w:rsidRDefault="00586D7D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8FAE615" wp14:editId="5767EE7F">
                  <wp:extent cx="1350558" cy="1800000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5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2D2739"/>
    <w:rsid w:val="003B7280"/>
    <w:rsid w:val="003C31DA"/>
    <w:rsid w:val="00586D7D"/>
    <w:rsid w:val="00BD341A"/>
    <w:rsid w:val="00C4223B"/>
    <w:rsid w:val="00DD4C7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Company>DoubleOX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11</cp:revision>
  <dcterms:created xsi:type="dcterms:W3CDTF">2022-02-14T03:37:00Z</dcterms:created>
  <dcterms:modified xsi:type="dcterms:W3CDTF">2022-08-04T09:06:00Z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