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A9A7" w14:textId="77777777" w:rsidR="00F526D6" w:rsidRDefault="004250E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3984504C" w14:textId="77777777" w:rsidR="00F526D6" w:rsidRDefault="00F526D6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F526D6" w14:paraId="290180F8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24094B47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9AA34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09234457" w14:textId="77777777" w:rsidR="00F526D6" w:rsidRDefault="004250E3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F526D6" w14:paraId="2F0E440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9BD68E2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326D882F" w14:textId="77777777" w:rsidR="00F526D6" w:rsidRDefault="004250E3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F526D6" w14:paraId="08B2799D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51536E12" w14:textId="77777777" w:rsidR="00F526D6" w:rsidRDefault="004250E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F526D6" w14:paraId="7797E7C5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0440B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396F22D4" w14:textId="451D264D" w:rsidR="00F526D6" w:rsidRDefault="00EB4A5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EB4A52">
              <w:rPr>
                <w:rFonts w:ascii="宋体" w:hAnsi="宋体" w:hint="eastAsia"/>
                <w:sz w:val="28"/>
                <w:szCs w:val="28"/>
              </w:rPr>
              <w:t>围场满族蒙古族自治县天泉加油站</w:t>
            </w:r>
          </w:p>
        </w:tc>
      </w:tr>
      <w:tr w:rsidR="00F526D6" w14:paraId="571F816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9A358B8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2A8F50E7" w14:textId="3F4612AC" w:rsidR="00F526D6" w:rsidRDefault="00EB4A5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EB4A52">
              <w:rPr>
                <w:rFonts w:ascii="宋体" w:hAnsi="宋体" w:hint="eastAsia"/>
                <w:sz w:val="28"/>
                <w:szCs w:val="28"/>
              </w:rPr>
              <w:t>围场满族蒙古族自治县天泉加油站</w:t>
            </w:r>
            <w:r w:rsidR="004250E3"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F526D6" w14:paraId="1069D128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6EB39A2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7B2D357C" w14:textId="7C382BD3" w:rsidR="00F526D6" w:rsidRDefault="00EB4A5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EB4A52">
              <w:rPr>
                <w:rFonts w:ascii="宋体" w:hAnsi="宋体" w:hint="eastAsia"/>
                <w:sz w:val="28"/>
                <w:szCs w:val="28"/>
                <w:lang w:val="zh-CN"/>
              </w:rPr>
              <w:t>围场满族蒙古族自治县腰站镇清泉村2组</w:t>
            </w:r>
            <w:r w:rsidR="004250E3">
              <w:rPr>
                <w:rFonts w:ascii="宋体" w:hAnsi="宋体" w:hint="eastAsia"/>
                <w:sz w:val="28"/>
                <w:szCs w:val="28"/>
              </w:rPr>
              <w:t>/</w:t>
            </w:r>
            <w:r w:rsidR="00A57C05" w:rsidRPr="00A57C05">
              <w:rPr>
                <w:rFonts w:ascii="宋体" w:hAnsi="宋体" w:hint="eastAsia"/>
                <w:sz w:val="28"/>
                <w:szCs w:val="28"/>
              </w:rPr>
              <w:t xml:space="preserve"> 张振豹 </w:t>
            </w:r>
            <w:r w:rsidR="004250E3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A57C05" w:rsidRPr="00A57C05">
              <w:rPr>
                <w:rFonts w:ascii="宋体" w:hAnsi="宋体"/>
                <w:sz w:val="28"/>
                <w:szCs w:val="28"/>
              </w:rPr>
              <w:t>15233449555</w:t>
            </w:r>
          </w:p>
        </w:tc>
      </w:tr>
      <w:tr w:rsidR="00F526D6" w14:paraId="2B29C46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4689AFCA" w14:textId="77777777" w:rsidR="00F526D6" w:rsidRDefault="004250E3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F526D6" w14:paraId="2A602CE7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C6186F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4483140F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5106" w:type="dxa"/>
            <w:gridSpan w:val="2"/>
            <w:vAlign w:val="center"/>
          </w:tcPr>
          <w:p w14:paraId="73A55FFC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  员</w:t>
            </w:r>
          </w:p>
        </w:tc>
      </w:tr>
      <w:tr w:rsidR="00F526D6" w14:paraId="453BB3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6A75230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1C08E517" w14:textId="5B75DF7C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>
              <w:rPr>
                <w:rFonts w:ascii="宋体" w:hAnsi="宋体" w:hint="eastAsia"/>
                <w:sz w:val="28"/>
                <w:szCs w:val="28"/>
              </w:rPr>
              <w:t>08.0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5106" w:type="dxa"/>
            <w:gridSpan w:val="2"/>
            <w:vAlign w:val="center"/>
          </w:tcPr>
          <w:p w14:paraId="1C495B2E" w14:textId="2D93CB1D" w:rsidR="00F526D6" w:rsidRDefault="00EB4A5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苏洋</w:t>
            </w:r>
          </w:p>
        </w:tc>
      </w:tr>
      <w:tr w:rsidR="00F526D6" w14:paraId="69F6ECD8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E63F8C6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现场采样/检测</w:t>
            </w:r>
          </w:p>
        </w:tc>
        <w:tc>
          <w:tcPr>
            <w:tcW w:w="2974" w:type="dxa"/>
            <w:vAlign w:val="center"/>
          </w:tcPr>
          <w:p w14:paraId="7C4B8184" w14:textId="1A49CFFD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>
              <w:rPr>
                <w:rFonts w:ascii="宋体" w:hAnsi="宋体" w:hint="eastAsia"/>
                <w:sz w:val="28"/>
                <w:szCs w:val="28"/>
              </w:rPr>
              <w:t>08.0</w:t>
            </w:r>
            <w:r w:rsidR="00A57C05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5106" w:type="dxa"/>
            <w:gridSpan w:val="2"/>
            <w:vAlign w:val="center"/>
          </w:tcPr>
          <w:p w14:paraId="77B4B0FE" w14:textId="17F60299" w:rsidR="00F526D6" w:rsidRDefault="00EB4A52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苏洋、王国华</w:t>
            </w:r>
          </w:p>
        </w:tc>
      </w:tr>
      <w:tr w:rsidR="00F526D6" w14:paraId="16455BD6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0E8FBF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45167F2E" w14:textId="084276F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0B19E2C1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7B1CADD2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F526D6" w14:paraId="3575E8E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DE0CEAB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4658396" w14:textId="54A50C81" w:rsidR="00F526D6" w:rsidRDefault="00EB4A52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EB4A52">
              <w:rPr>
                <w:rFonts w:ascii="宋体" w:hAnsi="宋体" w:hint="eastAsia"/>
                <w:sz w:val="28"/>
                <w:szCs w:val="28"/>
              </w:rPr>
              <w:t>刘一迪</w:t>
            </w:r>
          </w:p>
        </w:tc>
      </w:tr>
      <w:tr w:rsidR="00F526D6" w14:paraId="0ADA35C6" w14:textId="77777777">
        <w:trPr>
          <w:trHeight w:val="3451"/>
          <w:jc w:val="center"/>
        </w:trPr>
        <w:tc>
          <w:tcPr>
            <w:tcW w:w="2260" w:type="dxa"/>
            <w:vAlign w:val="center"/>
          </w:tcPr>
          <w:p w14:paraId="0775F1B1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52C5D71C" w14:textId="217BA097" w:rsidR="00F526D6" w:rsidRDefault="00EB4A52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9DD4F94" wp14:editId="3376E11D">
                  <wp:extent cx="1620052" cy="2160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5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DB648" w14:textId="77777777" w:rsidR="00F526D6" w:rsidRDefault="00F526D6"/>
    <w:sectPr w:rsidR="00F526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C61BF"/>
    <w:rsid w:val="000D01FB"/>
    <w:rsid w:val="00252F7A"/>
    <w:rsid w:val="003B7280"/>
    <w:rsid w:val="003C31DA"/>
    <w:rsid w:val="004250E3"/>
    <w:rsid w:val="00A57C05"/>
    <w:rsid w:val="00BD341A"/>
    <w:rsid w:val="00CE5A0A"/>
    <w:rsid w:val="00EB4A52"/>
    <w:rsid w:val="00EE21C4"/>
    <w:rsid w:val="00F526D6"/>
    <w:rsid w:val="00FF2E12"/>
    <w:rsid w:val="25B953BD"/>
    <w:rsid w:val="25D86AB4"/>
    <w:rsid w:val="28D67AD9"/>
    <w:rsid w:val="2EF302F9"/>
    <w:rsid w:val="346F235A"/>
    <w:rsid w:val="44BF34F5"/>
    <w:rsid w:val="4BB66198"/>
    <w:rsid w:val="644B0367"/>
    <w:rsid w:val="64A23546"/>
    <w:rsid w:val="6A0E4167"/>
    <w:rsid w:val="6BDF59A9"/>
    <w:rsid w:val="6DA26D2D"/>
    <w:rsid w:val="71857445"/>
    <w:rsid w:val="763A3232"/>
    <w:rsid w:val="7F2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37700"/>
  <w15:docId w15:val="{284DB83D-200F-468F-A4EB-74CD719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Company>DoubleOX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12</cp:revision>
  <dcterms:created xsi:type="dcterms:W3CDTF">2022-02-14T03:37:00Z</dcterms:created>
  <dcterms:modified xsi:type="dcterms:W3CDTF">2022-09-06T07:31:00Z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BA492B6AEA26480BB2A92791594CFAF3</vt:lpwstr>
  </property>
</Properties>
</file>