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7044C8F1" w:rsidR="00327155" w:rsidRDefault="001F3EE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EE4">
              <w:rPr>
                <w:rFonts w:ascii="宋体" w:hAnsi="宋体" w:hint="eastAsia"/>
                <w:sz w:val="28"/>
                <w:szCs w:val="28"/>
              </w:rPr>
              <w:t>中化道达尔燃油有限公司河北分公司秦皇岛联峰加油站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254FA62B" w:rsidR="00327155" w:rsidRDefault="001F3EE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EE4">
              <w:rPr>
                <w:rFonts w:ascii="宋体" w:hAnsi="宋体" w:hint="eastAsia"/>
                <w:sz w:val="28"/>
                <w:szCs w:val="28"/>
              </w:rPr>
              <w:t>中化道达尔燃油有限公司河北分公司秦皇岛联峰加油站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2A5EF879" w:rsidR="00327155" w:rsidRDefault="001F3EE4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EE4">
              <w:rPr>
                <w:rFonts w:ascii="宋体" w:hAnsi="宋体" w:hint="eastAsia"/>
                <w:bCs/>
                <w:sz w:val="28"/>
                <w:szCs w:val="28"/>
              </w:rPr>
              <w:t>河北省秦皇岛市北戴河区联峰路120-1号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1F3EE4">
              <w:rPr>
                <w:rFonts w:ascii="宋体" w:hAnsi="宋体" w:hint="eastAsia"/>
                <w:sz w:val="28"/>
                <w:szCs w:val="28"/>
              </w:rPr>
              <w:t>李影</w:t>
            </w:r>
            <w:r w:rsidRPr="001F3EE4">
              <w:rPr>
                <w:rFonts w:ascii="宋体" w:hAnsi="宋体"/>
                <w:sz w:val="28"/>
                <w:szCs w:val="28"/>
              </w:rPr>
              <w:t>13785076111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7394819D" w:rsidR="00327155" w:rsidRDefault="00F074F3" w:rsidP="001F3EE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C22456">
              <w:rPr>
                <w:rFonts w:ascii="宋体" w:hAnsi="宋体"/>
                <w:sz w:val="28"/>
                <w:szCs w:val="28"/>
              </w:rPr>
              <w:t>4.</w:t>
            </w:r>
            <w:r w:rsidR="005927FA">
              <w:rPr>
                <w:rFonts w:ascii="宋体" w:hAnsi="宋体"/>
                <w:sz w:val="28"/>
                <w:szCs w:val="28"/>
              </w:rPr>
              <w:t>2</w:t>
            </w:r>
            <w:r w:rsidR="001F3EE4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544AB26D" w:rsidR="00327155" w:rsidRDefault="001F3EE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4780FCC8" w:rsidR="00327155" w:rsidRDefault="00F074F3" w:rsidP="005927F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C22456">
              <w:rPr>
                <w:rFonts w:ascii="宋体" w:hAnsi="宋体"/>
                <w:sz w:val="28"/>
                <w:szCs w:val="28"/>
              </w:rPr>
              <w:t>4.</w:t>
            </w:r>
            <w:r w:rsidR="001F3EE4"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52769527" w:rsidR="00327155" w:rsidRDefault="005927FA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C22456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4A37CE36" w:rsidR="00327155" w:rsidRDefault="005927FA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057D1B7F" w:rsidR="00327155" w:rsidRDefault="001F3EE4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EE4">
              <w:rPr>
                <w:rFonts w:ascii="宋体" w:hAnsi="宋体" w:hint="eastAsia"/>
                <w:sz w:val="28"/>
                <w:szCs w:val="28"/>
              </w:rPr>
              <w:t>李影</w:t>
            </w:r>
          </w:p>
        </w:tc>
      </w:tr>
      <w:tr w:rsidR="00327155" w14:paraId="212DEB3C" w14:textId="77777777" w:rsidTr="001F3EE4">
        <w:trPr>
          <w:trHeight w:val="1833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11C796F4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1F3EE4">
              <w:rPr>
                <w:noProof/>
              </w:rPr>
              <w:drawing>
                <wp:inline distT="0" distB="0" distL="0" distR="0" wp14:anchorId="6787AFA6" wp14:editId="4ECCECE8">
                  <wp:extent cx="1574358" cy="2098875"/>
                  <wp:effectExtent l="0" t="0" r="6985" b="0"/>
                  <wp:docPr id="2" name="图片 2" descr="http://zybfz.hebwsjkxx.com/admin/fileOpen.do?wkFileId=1ZBzIgJI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BzIgJI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64" cy="210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A3C5F"/>
    <w:rsid w:val="001F3EE4"/>
    <w:rsid w:val="002356AD"/>
    <w:rsid w:val="00252F7A"/>
    <w:rsid w:val="002A4B73"/>
    <w:rsid w:val="00327155"/>
    <w:rsid w:val="003473E8"/>
    <w:rsid w:val="003B7280"/>
    <w:rsid w:val="003C1B21"/>
    <w:rsid w:val="003C31DA"/>
    <w:rsid w:val="00404F49"/>
    <w:rsid w:val="004F65E9"/>
    <w:rsid w:val="0051484D"/>
    <w:rsid w:val="005927FA"/>
    <w:rsid w:val="005F5032"/>
    <w:rsid w:val="00A64BE8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297</Characters>
  <Application>Microsoft Office Word</Application>
  <DocSecurity>0</DocSecurity>
  <Lines>2</Lines>
  <Paragraphs>1</Paragraphs>
  <ScaleCrop>false</ScaleCrop>
  <Company>DoubleOX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29</cp:revision>
  <dcterms:created xsi:type="dcterms:W3CDTF">2022-02-14T03:37:00Z</dcterms:created>
  <dcterms:modified xsi:type="dcterms:W3CDTF">2023-05-08T08:03:00Z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